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9A8B8" w14:textId="7C2B0128" w:rsidR="00F55EB5" w:rsidRDefault="00F55EB5" w:rsidP="00F55EB5">
      <w:pPr>
        <w:pStyle w:val="1"/>
        <w:wordWrap w:val="0"/>
        <w:jc w:val="right"/>
      </w:pPr>
      <w:r>
        <w:t xml:space="preserve">Президенту России В.В. Путину </w:t>
      </w:r>
    </w:p>
    <w:p w14:paraId="60BA797A" w14:textId="77777777" w:rsidR="00F55EB5" w:rsidRDefault="00F55EB5" w:rsidP="00F55EB5">
      <w:pPr>
        <w:pStyle w:val="1"/>
        <w:wordWrap w:val="0"/>
        <w:jc w:val="right"/>
      </w:pPr>
      <w:r>
        <w:t xml:space="preserve">от жителей Сахалинской области </w:t>
      </w:r>
    </w:p>
    <w:p w14:paraId="6CD326F7" w14:textId="77777777" w:rsidR="00F55EB5" w:rsidRDefault="00F55EB5" w:rsidP="00F55EB5">
      <w:pPr>
        <w:pStyle w:val="1"/>
        <w:jc w:val="right"/>
      </w:pPr>
      <w:r>
        <w:t xml:space="preserve"> </w:t>
      </w:r>
    </w:p>
    <w:p w14:paraId="7B8AD646" w14:textId="77777777" w:rsidR="00F55EB5" w:rsidRDefault="00F55EB5" w:rsidP="00F55EB5">
      <w:pPr>
        <w:pStyle w:val="1"/>
        <w:jc w:val="both"/>
        <w:rPr>
          <w:b/>
          <w:bCs/>
        </w:rPr>
      </w:pPr>
      <w:r>
        <w:rPr>
          <w:b/>
          <w:bCs/>
        </w:rPr>
        <w:t xml:space="preserve">Обращение. </w:t>
      </w:r>
    </w:p>
    <w:p w14:paraId="184B4813" w14:textId="77777777" w:rsidR="00F55EB5" w:rsidRDefault="00F55EB5" w:rsidP="00F55EB5">
      <w:pPr>
        <w:pStyle w:val="1"/>
        <w:jc w:val="center"/>
      </w:pPr>
      <w:r>
        <w:t xml:space="preserve"> </w:t>
      </w:r>
    </w:p>
    <w:p w14:paraId="1B18B222" w14:textId="77777777" w:rsidR="00F55EB5" w:rsidRDefault="00F55EB5" w:rsidP="00F55EB5">
      <w:pPr>
        <w:pStyle w:val="1"/>
        <w:jc w:val="both"/>
      </w:pPr>
      <w:r>
        <w:t xml:space="preserve">Уважаемый Владимир Владимирович! </w:t>
      </w:r>
    </w:p>
    <w:p w14:paraId="2704AEF4" w14:textId="77777777" w:rsidR="00F55EB5" w:rsidRDefault="00F55EB5" w:rsidP="00F55EB5">
      <w:pPr>
        <w:pStyle w:val="1"/>
        <w:jc w:val="both"/>
      </w:pPr>
    </w:p>
    <w:p w14:paraId="1D7682CB" w14:textId="5936D134" w:rsidR="00F55EB5" w:rsidRDefault="00F55EB5" w:rsidP="00F55EB5">
      <w:pPr>
        <w:pStyle w:val="1"/>
        <w:jc w:val="both"/>
      </w:pPr>
      <w:r>
        <w:t xml:space="preserve">На протяжении последних пяти лет в Сахалинскую область приезжают далекие от региона люди, которые в итоге становятся губернаторами. В 2015 году - Олег Кожемяко, который, пробыв здесь три года и запустив многомиллиардные убыточные проекты, переехал в Приморский край. По его согласованию Сахалинская область потеряла 50 миллиардов рублей, отданных в Корпорацию развития Дальнего Востока, и было пересмотрено соглашение о разделе продукции, в результате которого регион лишился большей части нефтегазовых доходов. </w:t>
      </w:r>
    </w:p>
    <w:p w14:paraId="66846150" w14:textId="77777777" w:rsidR="00F55EB5" w:rsidRDefault="00F55EB5" w:rsidP="00F55EB5">
      <w:pPr>
        <w:pStyle w:val="1"/>
        <w:jc w:val="both"/>
      </w:pPr>
      <w:r>
        <w:t xml:space="preserve">В 2018 году область возглавил Валерий Лимаренко из Росатома - человек, далекий от государственного управления, прожектер, перевезший в регион десятки некомпетентных людей, которые заняли ключевые посты в правительстве Сахалинской области, и на фоне катастрофического снижения доходов регионального бюджета, не собираются сокращать свои зарплаты в 300-800 тысяч рублей и отказываться от лоббирования коммерческих интересов федеральных компаний, из-за чего местный бизнес теряет подряды, а простые люди - работу. </w:t>
      </w:r>
    </w:p>
    <w:p w14:paraId="7F962368" w14:textId="2D5D027A" w:rsidR="00F55EB5" w:rsidRDefault="00F55EB5" w:rsidP="00F55EB5">
      <w:pPr>
        <w:pStyle w:val="1"/>
        <w:jc w:val="both"/>
      </w:pPr>
      <w:r>
        <w:t xml:space="preserve">Последним примером бездарного правления сахалинского правительства можно назвать ситуацию, произошедшую в аэропорту Южно-Сахалинска, где строится аэровокзал. Генподрядчик - «Сахалинская механизированная колонна №68» - под надуманным предлогом был отстранен от реализации проекта, в результате чего сотни людей оказались на улице, не получили зарплату. Правительство в лице </w:t>
      </w:r>
      <w:proofErr w:type="spellStart"/>
      <w:r>
        <w:t>В.Лимаренко</w:t>
      </w:r>
      <w:proofErr w:type="spellEnd"/>
      <w:r>
        <w:t xml:space="preserve"> решило без конкурса передать строящийся объект федеральным «Аэропортам регионов», но из-за огласки приостановило процесс. В настоящее время объект заморожен, строительство не ведется, а «Сахалинская механизированная колонна №68» - старейшее строительное предприятие области - банкрот. </w:t>
      </w:r>
    </w:p>
    <w:p w14:paraId="3DD95BD2" w14:textId="77777777" w:rsidR="00F55EB5" w:rsidRDefault="00F55EB5" w:rsidP="00F55EB5">
      <w:pPr>
        <w:pStyle w:val="1"/>
        <w:jc w:val="both"/>
      </w:pPr>
      <w:r>
        <w:t xml:space="preserve">Владимир Владимирович, жители Сахалинской области требуют внимательного отношения и профессиональных кадров во главе региона. Мы устали от бездарных губернаторов, которые только обещают, выдумывают суперпроекты, пиарятся и публично врут. Их прямой интерес - собственный карман и карманы приближенных. </w:t>
      </w:r>
    </w:p>
    <w:p w14:paraId="56A457B0" w14:textId="77777777" w:rsidR="00F55EB5" w:rsidRDefault="00F55EB5" w:rsidP="00F55EB5">
      <w:pPr>
        <w:pStyle w:val="1"/>
        <w:jc w:val="both"/>
      </w:pPr>
      <w:r>
        <w:t xml:space="preserve">Мы выражаем недоверие губернатору Сахалинской области Валерию Лимаренко и правительству Сахалинской области и требуем: </w:t>
      </w:r>
    </w:p>
    <w:p w14:paraId="79C4D0F4" w14:textId="77777777" w:rsidR="00F55EB5" w:rsidRDefault="00F55EB5" w:rsidP="00F55EB5">
      <w:pPr>
        <w:pStyle w:val="1"/>
        <w:numPr>
          <w:ilvl w:val="0"/>
          <w:numId w:val="1"/>
        </w:numPr>
        <w:ind w:left="0"/>
        <w:jc w:val="both"/>
      </w:pPr>
      <w:r>
        <w:t xml:space="preserve">Сделать приоритетом благосостояние местных жителей, а не мифических миллионов туристов. </w:t>
      </w:r>
    </w:p>
    <w:p w14:paraId="0E910E90" w14:textId="77777777" w:rsidR="00F55EB5" w:rsidRDefault="00F55EB5" w:rsidP="00F55EB5">
      <w:pPr>
        <w:pStyle w:val="1"/>
        <w:numPr>
          <w:ilvl w:val="0"/>
          <w:numId w:val="1"/>
        </w:numPr>
        <w:ind w:left="0"/>
        <w:jc w:val="both"/>
      </w:pPr>
      <w:r>
        <w:t xml:space="preserve">Сократить чиновничий аппарат, расходы на его содержание. </w:t>
      </w:r>
    </w:p>
    <w:p w14:paraId="6DE86FC5" w14:textId="77777777" w:rsidR="00F55EB5" w:rsidRDefault="00F55EB5" w:rsidP="00F55EB5">
      <w:pPr>
        <w:pStyle w:val="1"/>
        <w:numPr>
          <w:ilvl w:val="0"/>
          <w:numId w:val="1"/>
        </w:numPr>
        <w:ind w:left="0"/>
        <w:jc w:val="both"/>
      </w:pPr>
      <w:r>
        <w:t xml:space="preserve">Прекратить высотную застройку в густонаселенных микрорайонах областного центра. </w:t>
      </w:r>
    </w:p>
    <w:p w14:paraId="0914C105" w14:textId="5AF1C270" w:rsidR="00F55EB5" w:rsidRDefault="00F55EB5" w:rsidP="00F55EB5">
      <w:pPr>
        <w:pStyle w:val="1"/>
        <w:numPr>
          <w:ilvl w:val="0"/>
          <w:numId w:val="1"/>
        </w:numPr>
        <w:ind w:left="0"/>
        <w:jc w:val="both"/>
      </w:pPr>
      <w:r>
        <w:t>Поддерживать местных това</w:t>
      </w:r>
      <w:r w:rsidR="00E008E7">
        <w:t>ро</w:t>
      </w:r>
      <w:r>
        <w:t xml:space="preserve">производителей и строителей без завоза на острова монополистов с материка. </w:t>
      </w:r>
    </w:p>
    <w:p w14:paraId="7C3D9862" w14:textId="77777777" w:rsidR="00F55EB5" w:rsidRDefault="00F55EB5" w:rsidP="00F55EB5">
      <w:pPr>
        <w:pStyle w:val="1"/>
        <w:numPr>
          <w:ilvl w:val="0"/>
          <w:numId w:val="1"/>
        </w:numPr>
        <w:ind w:left="0"/>
        <w:jc w:val="both"/>
      </w:pPr>
      <w:r>
        <w:t xml:space="preserve">Приумножить темпы строительства дорог и жилья для переселенцев, социально незащищенных категорий граждан, многодетных, молодых семей. </w:t>
      </w:r>
    </w:p>
    <w:p w14:paraId="620BD0F3" w14:textId="77777777" w:rsidR="00F55EB5" w:rsidRDefault="00F55EB5" w:rsidP="00F55EB5">
      <w:pPr>
        <w:pStyle w:val="1"/>
        <w:numPr>
          <w:ilvl w:val="0"/>
          <w:numId w:val="1"/>
        </w:numPr>
        <w:ind w:left="0"/>
        <w:jc w:val="both"/>
      </w:pPr>
      <w:r>
        <w:t xml:space="preserve">Запретить строительство домов в микрорайонах без социальной инфраструктуры (школ, детских садов, поликлиник). </w:t>
      </w:r>
    </w:p>
    <w:p w14:paraId="7A5BE319" w14:textId="77777777" w:rsidR="00F55EB5" w:rsidRDefault="00F55EB5" w:rsidP="00F55EB5">
      <w:pPr>
        <w:pStyle w:val="1"/>
        <w:numPr>
          <w:ilvl w:val="0"/>
          <w:numId w:val="1"/>
        </w:numPr>
        <w:ind w:left="0"/>
        <w:jc w:val="both"/>
      </w:pPr>
      <w:r>
        <w:t xml:space="preserve">Ускорить газификацию районов Сахалинской области, частного сектора Южно-Сахалинска. </w:t>
      </w:r>
    </w:p>
    <w:p w14:paraId="32243AB5" w14:textId="07BD17F6" w:rsidR="00F55EB5" w:rsidRDefault="00F55EB5" w:rsidP="00F55EB5">
      <w:pPr>
        <w:pStyle w:val="1"/>
        <w:numPr>
          <w:ilvl w:val="0"/>
          <w:numId w:val="1"/>
        </w:numPr>
        <w:ind w:left="0"/>
        <w:jc w:val="both"/>
      </w:pPr>
      <w:r>
        <w:t>Запретить вырубку леса в окрестностях Южно-Сахалинска, в частности</w:t>
      </w:r>
      <w:r w:rsidR="00E008E7">
        <w:t>,</w:t>
      </w:r>
      <w:r>
        <w:t xml:space="preserve"> в ТОР «Горный воздух». </w:t>
      </w:r>
    </w:p>
    <w:p w14:paraId="32ECF8B6" w14:textId="77777777" w:rsidR="00F55EB5" w:rsidRDefault="00F55EB5" w:rsidP="00F55EB5">
      <w:pPr>
        <w:pStyle w:val="1"/>
        <w:numPr>
          <w:ilvl w:val="0"/>
          <w:numId w:val="1"/>
        </w:numPr>
        <w:ind w:left="0"/>
        <w:jc w:val="both"/>
      </w:pPr>
      <w:r>
        <w:lastRenderedPageBreak/>
        <w:t xml:space="preserve">Заняться реальными проблемами населения и перестать тратить бюджетные деньги на многомиллиардные проекты-пустышки. </w:t>
      </w:r>
    </w:p>
    <w:p w14:paraId="480E387B" w14:textId="77777777" w:rsidR="00F55EB5" w:rsidRDefault="00F55EB5" w:rsidP="00F55EB5">
      <w:pPr>
        <w:pStyle w:val="1"/>
        <w:jc w:val="both"/>
      </w:pPr>
      <w:r>
        <w:t xml:space="preserve"> </w:t>
      </w:r>
    </w:p>
    <w:p w14:paraId="6499A2C5" w14:textId="77777777" w:rsidR="00F55EB5" w:rsidRDefault="00F55EB5" w:rsidP="00F55EB5">
      <w:pPr>
        <w:pStyle w:val="1"/>
        <w:jc w:val="both"/>
      </w:pPr>
      <w:r>
        <w:t xml:space="preserve"> </w:t>
      </w:r>
    </w:p>
    <w:p w14:paraId="75064278" w14:textId="77777777" w:rsidR="00F55EB5" w:rsidRDefault="00F55EB5" w:rsidP="00F55EB5">
      <w:pPr>
        <w:pStyle w:val="1"/>
        <w:jc w:val="both"/>
      </w:pPr>
      <w:r>
        <w:t xml:space="preserve">Владимир Владимирович! </w:t>
      </w:r>
    </w:p>
    <w:p w14:paraId="0C30ECCF" w14:textId="77777777" w:rsidR="00F55EB5" w:rsidRDefault="00F55EB5" w:rsidP="00F55EB5">
      <w:pPr>
        <w:pStyle w:val="1"/>
        <w:jc w:val="both"/>
      </w:pPr>
      <w:r>
        <w:t xml:space="preserve">Петицию подписывают простые люди, неравнодушные сахалинцы, которым небезразлична судьба островного региона. Ваши подчиненные открыто врут вам, рассказывая, как жители довольны местной властью и всем, что она нам навязывает. Это неправда. </w:t>
      </w:r>
    </w:p>
    <w:p w14:paraId="4BF97460" w14:textId="19C68A88" w:rsidR="00F55EB5" w:rsidRDefault="00F55EB5" w:rsidP="00F55EB5">
      <w:pPr>
        <w:pStyle w:val="1"/>
        <w:jc w:val="both"/>
      </w:pPr>
      <w:r>
        <w:t xml:space="preserve"> </w:t>
      </w:r>
    </w:p>
    <w:p w14:paraId="70BD3FF2" w14:textId="274B1E20" w:rsidR="0081079C" w:rsidRDefault="0081079C" w:rsidP="00F55EB5">
      <w:pPr>
        <w:pStyle w:val="1"/>
        <w:jc w:val="both"/>
      </w:pPr>
    </w:p>
    <w:p w14:paraId="07CF8B2B" w14:textId="73D29208" w:rsidR="0081079C" w:rsidRDefault="0081079C" w:rsidP="00F55EB5">
      <w:pPr>
        <w:pStyle w:val="1"/>
        <w:jc w:val="both"/>
      </w:pPr>
      <w:r>
        <w:t xml:space="preserve">13 декабря 2020 год. </w:t>
      </w:r>
    </w:p>
    <w:p w14:paraId="3BF2630A" w14:textId="77777777" w:rsidR="00F55EB5" w:rsidRDefault="00F55EB5" w:rsidP="00F55EB5">
      <w:pPr>
        <w:pStyle w:val="1"/>
        <w:jc w:val="both"/>
      </w:pPr>
      <w:r>
        <w:t xml:space="preserve"> </w:t>
      </w:r>
    </w:p>
    <w:p w14:paraId="62BF6352" w14:textId="77777777" w:rsidR="001947E0" w:rsidRDefault="001947E0"/>
    <w:sectPr w:rsidR="0019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C37CF"/>
    <w:multiLevelType w:val="multilevel"/>
    <w:tmpl w:val="9DC418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E0"/>
    <w:rsid w:val="001947E0"/>
    <w:rsid w:val="0081079C"/>
    <w:rsid w:val="00E008E7"/>
    <w:rsid w:val="00F5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6649"/>
  <w15:chartTrackingRefBased/>
  <w15:docId w15:val="{1C6B0A01-C6BB-43B5-86E1-A09EBCCB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5EB5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Neya</dc:creator>
  <cp:keywords/>
  <dc:description/>
  <cp:lastModifiedBy>Neya</cp:lastModifiedBy>
  <cp:revision>2</cp:revision>
  <dcterms:created xsi:type="dcterms:W3CDTF">2020-12-11T10:27:00Z</dcterms:created>
  <dcterms:modified xsi:type="dcterms:W3CDTF">2020-12-11T10:27:00Z</dcterms:modified>
</cp:coreProperties>
</file>