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Autospacing="1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итогам конкурса в номинации «Эстрадный танец» в юношеской возрастной группе отмечены следующие участники: образцовый художественный коллектив хореографический ансамбль «Антре» (руководитель Светлана Савина, Культурно-досуговый центр «Океан», г. Корсаков), образцовый эстрадно-хореографический коллектив «Импульс» (руководитель Елена Курчева, Дом детского творчества, г. Анива), хореографический ансамбль «Dance Hall» (руководитель Анастасия Абачикова, Районный дворец культуры, г. Оха) – дипломы III степени. Диплом II степени присуждён коллективу эстрадно-спортивного танца «Style Dance» из п. Вахрушев Поронайского городского округа (руководитель Елена Яненко, Дом культуры «Шахтёр»). Диплом I степени забрал образцовый ансамбль эстрадного танца «Плэйданс» из Южно-Сахалинска (руководитель Николай Самусев, Городской дом культуры «Родина»). Лауреатами стали: хореографический ансамбль «Виктория», руководитель Ирина Сдобникова, Детская школа искусств, г. Корсаков (III степень) и образцовый коллектив любительского художественного творчества ансамбль эстрадно-спортивного танца «Эдельвейс», руководитель Наталья Бондаренко, Центральный дом культуры, г. Холмск (I степень).</w:t>
      </w:r>
    </w:p>
    <w:p>
      <w:pPr>
        <w:pStyle w:val="Normal"/>
        <w:spacing w:before="0" w:afterAutospacing="1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смешанной возрастной группе диплом лауреата I степени отправился в г. Корсаков вместе с образцовым художественным коллективом ансамблем танца «Сюрприз» (</w:t>
      </w:r>
      <w:r>
        <w:rPr/>
        <w:t>руководитель Наталья Пантюхова, Культурно-досуговый центр «Океан»)</w:t>
      </w:r>
      <w:r>
        <w:rPr>
          <w:rFonts w:eastAsia="Times New Roman"/>
          <w:lang w:eastAsia="en-US"/>
        </w:rPr>
        <w:t>. Во взрослой группе дипломом лауреата II степени отмечен образцовый ансамбль эстрадного танца «Плэйданс» – группа «Импровиз» из Южно-Сахалинска (</w:t>
      </w:r>
      <w:r>
        <w:rPr/>
        <w:t>руководители Николай Самусев и Александр Володин, Городской дом культуры «Родина»</w:t>
      </w:r>
      <w:r>
        <w:rPr>
          <w:rFonts w:eastAsia="Times New Roman"/>
          <w:lang w:eastAsia="en-US"/>
        </w:rPr>
        <w:t>).</w:t>
      </w:r>
    </w:p>
    <w:p>
      <w:pPr>
        <w:pStyle w:val="Normal"/>
        <w:spacing w:before="0" w:afterAutospacing="1"/>
        <w:ind w:firstLine="709"/>
        <w:rPr>
          <w:lang w:eastAsia="en-US"/>
        </w:rPr>
      </w:pPr>
      <w:r>
        <w:rPr>
          <w:rFonts w:eastAsia="Times New Roman"/>
          <w:lang w:eastAsia="en-US"/>
        </w:rPr>
        <w:t>В номинации «Современный танец» с</w:t>
      </w:r>
      <w:r>
        <w:rPr>
          <w:lang w:eastAsia="en-US"/>
        </w:rPr>
        <w:t>пециальный диплом «За творческий подход к работе с подрастающим поколением» был вручён Наталье Бондаренко, руководителю ансамбля эстрадно-спортивного танца «Эдельвейс» (</w:t>
      </w:r>
      <w:r>
        <w:rPr/>
        <w:t>Центральный дом культуры</w:t>
      </w:r>
      <w:r>
        <w:rPr>
          <w:lang w:eastAsia="en-US"/>
        </w:rPr>
        <w:t xml:space="preserve">, г. Холмск). Образцовый художественный коллектив ансамбль танца «Сюрприз» из г. Корсаков получил специальный приз «За лучшее воплощение идеи на военно-патриотическую тематику в хореографической постановке» </w:t>
      </w:r>
      <w:r>
        <w:rPr>
          <w:rFonts w:eastAsia="Times New Roman"/>
          <w:lang w:eastAsia="en-US"/>
        </w:rPr>
        <w:t>(</w:t>
      </w:r>
      <w:r>
        <w:rPr/>
        <w:t>руководитель Наталья Пантюхова, Культурно-досуговый центр «Океан»)</w:t>
      </w:r>
      <w:r>
        <w:rPr>
          <w:lang w:eastAsia="en-US"/>
        </w:rPr>
        <w:t>. Дипломом за участие награждена студия «Ямайка» театра танца «Релиз» из Южно-Сахалинска (</w:t>
      </w:r>
      <w:r>
        <w:rPr/>
        <w:t>руководители Юлия Ковтун и Лилия Голикова</w:t>
      </w:r>
      <w:r>
        <w:rPr>
          <w:lang w:eastAsia="en-US"/>
        </w:rPr>
        <w:t>).</w:t>
      </w:r>
    </w:p>
    <w:p>
      <w:pPr>
        <w:pStyle w:val="Normal"/>
        <w:spacing w:before="0" w:afterAutospacing="1"/>
        <w:ind w:firstLine="709"/>
        <w:rPr>
          <w:lang w:eastAsia="en-US"/>
        </w:rPr>
      </w:pPr>
      <w:r>
        <w:rPr>
          <w:lang w:eastAsia="en-US"/>
        </w:rPr>
        <w:t>В юношеской группе победители распределились следующим образом: студия эстрадного танца «Экспрессия» (</w:t>
      </w:r>
      <w:r>
        <w:rPr/>
        <w:t xml:space="preserve">руководитель Оксана Афанасьева, Центр детского творчества «Радуга», </w:t>
      </w:r>
      <w:r>
        <w:rPr>
          <w:lang w:eastAsia="en-US"/>
        </w:rPr>
        <w:t>г. Александровск-Сахалинский) – диплом III степени, хореографический ансамбль «Dance Hall» (</w:t>
      </w:r>
      <w:r>
        <w:rPr/>
        <w:t>руководитель Анастасия Абачикова, Районный дворец культуры,</w:t>
      </w:r>
      <w:r>
        <w:rPr>
          <w:lang w:eastAsia="en-US"/>
        </w:rPr>
        <w:t xml:space="preserve"> г. Оха) – диплом II степени, и коллектив эстрадно-спортивного танца «Energy» (</w:t>
      </w:r>
      <w:r>
        <w:rPr/>
        <w:t xml:space="preserve">руководитель Елена Яненко, Дом культуры «Шахтёр», </w:t>
      </w:r>
      <w:r>
        <w:rPr>
          <w:lang w:eastAsia="en-US"/>
        </w:rPr>
        <w:t>п. Вахрушев Поронайского городского округа) – диплом I степени. Лауреатами в смешанной возрастной группе названы: народный хореографический ансамбль «Сахалиночка» (</w:t>
      </w:r>
      <w:r>
        <w:rPr/>
        <w:t xml:space="preserve">руководитель Кристина Себельдина, Центральный районный дом культуры, </w:t>
      </w:r>
      <w:r>
        <w:rPr>
          <w:lang w:eastAsia="en-US"/>
        </w:rPr>
        <w:t>г. Александровск-Сахалинский) – диплом лауреата II степени, и хореографический ансамбль «Сирин» (</w:t>
      </w:r>
      <w:r>
        <w:rPr/>
        <w:t>руководитель Вероника Кац</w:t>
      </w:r>
      <w:r>
        <w:rPr>
          <w:lang w:eastAsia="en-US"/>
        </w:rPr>
        <w:t>) из Южно-Сахалинска – диплом лауреата I степени.</w:t>
      </w:r>
    </w:p>
    <w:p>
      <w:pPr>
        <w:pStyle w:val="Normal"/>
        <w:spacing w:before="0" w:afterAutospacing="1"/>
        <w:ind w:firstLine="709"/>
        <w:rPr>
          <w:lang w:eastAsia="en-US"/>
        </w:rPr>
      </w:pPr>
      <w:r>
        <w:rPr>
          <w:lang w:eastAsia="en-US"/>
        </w:rPr>
        <w:t>В номинации «Street dance show» в юношеской возрастной группе диплом II степени получил коллектив эстрадно-спортивного танца «Style dance» из п. Вахрушев Поронайского городского округа (</w:t>
      </w:r>
      <w:r>
        <w:rPr/>
        <w:t>руководитель Елена Яненко, Дом культуры «Шахтёр»</w:t>
      </w:r>
      <w:r>
        <w:rPr>
          <w:lang w:eastAsia="en-US"/>
        </w:rPr>
        <w:t>). Также дипломом II степени отмечена школа брейк-данса «B-boys connection» из Южно-Сахалинска (</w:t>
      </w:r>
      <w:r>
        <w:rPr/>
        <w:t>руководитель Сергей Кравченко, Городской дом культуры «Родина»</w:t>
      </w:r>
      <w:r>
        <w:rPr>
          <w:lang w:eastAsia="en-US"/>
        </w:rPr>
        <w:t>). Команда по брейк-дансу «Young bullets crew» из Южно-Сахалинска стала лауреатом III степени (</w:t>
      </w:r>
      <w:r>
        <w:rPr/>
        <w:t>руководитель Константин Кан, Центр народной культуры «Радуга»</w:t>
      </w:r>
      <w:r>
        <w:rPr>
          <w:lang w:eastAsia="en-US"/>
        </w:rPr>
        <w:t>). Образцовый коллектив любительского художественного творчества, ансамбль эстрадно-спортивного танца «Эдельвейс» (</w:t>
      </w:r>
      <w:r>
        <w:rPr/>
        <w:t xml:space="preserve">руководитель Наталья Бондаренко, Центральный дом культуры, </w:t>
      </w:r>
      <w:r>
        <w:rPr>
          <w:lang w:eastAsia="en-US"/>
        </w:rPr>
        <w:t xml:space="preserve">г. Холмск) признан лауреатом </w:t>
      </w:r>
      <w:r>
        <w:rPr>
          <w:lang w:val="en-US" w:eastAsia="en-US"/>
        </w:rPr>
        <w:t>I</w:t>
      </w:r>
      <w:r>
        <w:rPr>
          <w:lang w:eastAsia="en-US"/>
        </w:rPr>
        <w:t xml:space="preserve"> степени.</w:t>
      </w:r>
    </w:p>
    <w:p>
      <w:pPr>
        <w:pStyle w:val="Normal"/>
        <w:spacing w:before="0" w:afterAutospacing="1"/>
        <w:ind w:firstLine="709"/>
        <w:rPr>
          <w:lang w:eastAsia="en-US"/>
        </w:rPr>
      </w:pPr>
      <w:r>
        <w:rPr>
          <w:lang w:eastAsia="en-US"/>
        </w:rPr>
        <w:t xml:space="preserve">В молодёжной группе дипломом I степени отмечен танцевальный коллектив «Flame» из г. Александровск-Сахалинский (руководитель </w:t>
      </w:r>
      <w:r>
        <w:rPr/>
        <w:t>Екатерина Лавицкая, Центр детского творчества «Радуга»</w:t>
      </w:r>
      <w:r>
        <w:rPr>
          <w:lang w:eastAsia="en-US"/>
        </w:rPr>
        <w:t>). У взрослых лауреатами стали участники из Южно-Сахалинска: студия танца «GS» (</w:t>
      </w:r>
      <w:r>
        <w:rPr/>
        <w:t>руководитель Екатерина Че,</w:t>
      </w:r>
      <w:r>
        <w:rPr>
          <w:lang w:eastAsia="en-US"/>
        </w:rPr>
        <w:t xml:space="preserve"> диплом II степени) и танцевальный коллектив «Defrush» (</w:t>
      </w:r>
      <w:r>
        <w:rPr/>
        <w:t>руководитель Виталий Протасов,</w:t>
      </w:r>
      <w:r>
        <w:rPr>
          <w:lang w:eastAsia="en-US"/>
        </w:rPr>
        <w:t xml:space="preserve"> диплом I степени).</w:t>
      </w:r>
    </w:p>
    <w:p>
      <w:pPr>
        <w:pStyle w:val="Normal"/>
        <w:spacing w:before="0" w:afterAutospacing="1"/>
        <w:ind w:firstLine="709"/>
        <w:rPr>
          <w:lang w:eastAsia="en-US"/>
        </w:rPr>
      </w:pPr>
      <w:r>
        <w:rPr>
          <w:lang w:eastAsia="en-US"/>
        </w:rPr>
        <w:t>В номинация «Экспериментальный танец» отмечены 2 победителя: коллектив эстрадно-спортивного танца «Style dance» из п. Вахрушев Поронайского городского округа стал дипломантом I степени (</w:t>
      </w:r>
      <w:r>
        <w:rPr/>
        <w:t>руководитель Елена Яненко, Дом культуры «Шахтёр»</w:t>
      </w:r>
      <w:r>
        <w:rPr>
          <w:lang w:eastAsia="en-US"/>
        </w:rPr>
        <w:t>), лаборатория современной хореографии «Я-Движение» из Южно-Сахалинска признана лауреатом I степени (</w:t>
      </w:r>
      <w:r>
        <w:rPr/>
        <w:t>руководитель Ольга Симановская, Сахалинский областной ресурсный центр по образованию в сфере культуры и искусства</w:t>
      </w:r>
      <w:r>
        <w:rPr>
          <w:lang w:eastAsia="en-US"/>
        </w:rPr>
        <w:t>).</w:t>
      </w:r>
    </w:p>
    <w:p>
      <w:pPr>
        <w:pStyle w:val="Normal"/>
        <w:spacing w:before="0" w:afterAutospacing="1"/>
        <w:ind w:firstLine="709"/>
        <w:rPr/>
      </w:pPr>
      <w:r>
        <w:rPr>
          <w:lang w:eastAsia="en-US"/>
        </w:rPr>
        <w:t xml:space="preserve">Помимо основной конкурсной программы с 29 октября по 1 ноября также проходили танцевальные батлы. Участники выступали по трое, и победителями в направлении </w:t>
      </w:r>
      <w:r>
        <w:rPr>
          <w:lang w:val="en-US" w:eastAsia="en-US"/>
        </w:rPr>
        <w:t>All</w:t>
      </w:r>
      <w:r>
        <w:rPr>
          <w:lang w:eastAsia="en-US"/>
        </w:rPr>
        <w:t xml:space="preserve"> </w:t>
      </w:r>
      <w:r>
        <w:rPr>
          <w:lang w:val="en-US" w:eastAsia="en-US"/>
        </w:rPr>
        <w:t>Styles</w:t>
      </w:r>
      <w:r>
        <w:rPr>
          <w:lang w:eastAsia="en-US"/>
        </w:rPr>
        <w:t xml:space="preserve"> стали Марина Дыскина, Балжан Бекбаева и Артём ЩеттНиков – 3 место; Олег (О Олег), Мамай (Егор Мамаев) и Поля (Полина Миронова) – 2 место; Shadow (Роман Сапожников), Chepa (Ким Иль Нам) и RBall (Эрбол Бердикулов) – 1 место. Также отмечена тройка Пума (Дарья Глухова), Минги (Софья Мингинович) и Аля (Альбина Атясова). В направлении </w:t>
      </w:r>
      <w:r>
        <w:rPr>
          <w:lang w:val="en-US" w:eastAsia="en-US"/>
        </w:rPr>
        <w:t>Break</w:t>
      </w:r>
      <w:r>
        <w:rPr>
          <w:lang w:eastAsia="en-US"/>
        </w:rPr>
        <w:t xml:space="preserve"> </w:t>
      </w:r>
      <w:r>
        <w:rPr>
          <w:lang w:val="en-US" w:eastAsia="en-US"/>
        </w:rPr>
        <w:t>Dance</w:t>
      </w:r>
      <w:r>
        <w:rPr>
          <w:lang w:eastAsia="en-US"/>
        </w:rPr>
        <w:t xml:space="preserve"> отличились Чупа (Юрий Аксютич), Кирямба (Кирилл Керченко) и Поля (Полина Миронова) – 3 место; Сайгон (Сергей Григорьев), ЕгорВан (Егор Черняев) и Гошан (Георгий Ким) – 2 место; «Стечение обстоятельств» (Роман Сапожников, Ким Чоль Хо и Дмитрий Кайманов) – 1 место. Отдельно отмечена тройка Градус (Егор Градусов), Сила (Алексей Силаев) и Константин Кан.   </w:t>
      </w:r>
    </w:p>
    <w:p>
      <w:pPr>
        <w:pStyle w:val="Normal"/>
        <w:spacing w:before="0" w:afterAutospacing="1"/>
        <w:ind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1a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97028"/>
    <w:rPr>
      <w:b/>
      <w:bCs/>
    </w:rPr>
  </w:style>
  <w:style w:type="character" w:styleId="Style14">
    <w:name w:val="Интернет-ссылка"/>
    <w:rsid w:val="00b77b09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e21a3"/>
    <w:rPr>
      <w:rFonts w:ascii="Segoe UI" w:hAnsi="Segoe UI" w:eastAsia="Calibri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b594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e31f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5e21a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LibreOffice/6.1.3.2$Windows_X86_64 LibreOffice_project/86daf60bf00efa86ad547e59e09d6bb77c699acb</Application>
  <Pages>2</Pages>
  <Words>659</Words>
  <Characters>4912</Characters>
  <CharactersWithSpaces>5580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2020-10-31T11:00:00Z</dcterms:created>
  <dc:creator>пользователь</dc:creator>
  <dc:description/>
  <dc:language>ru-RU</dc:language>
  <cp:lastModifiedBy/>
  <cp:lastPrinted>2020-11-02T00:02:00Z</cp:lastPrinted>
  <dcterms:modified xsi:type="dcterms:W3CDTF">2020-11-02T13:29:08Z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