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1B" w:rsidRPr="00C603A2" w:rsidRDefault="003E4E1B" w:rsidP="003E4E1B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603A2">
        <w:rPr>
          <w:b/>
          <w:sz w:val="28"/>
          <w:szCs w:val="28"/>
        </w:rPr>
        <w:t xml:space="preserve">   Протокол </w:t>
      </w:r>
    </w:p>
    <w:p w:rsidR="003E4E1B" w:rsidRPr="00C603A2" w:rsidRDefault="003E4E1B" w:rsidP="003E4E1B">
      <w:pPr>
        <w:ind w:left="-426" w:hanging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03A2">
        <w:rPr>
          <w:sz w:val="28"/>
          <w:szCs w:val="28"/>
        </w:rPr>
        <w:t xml:space="preserve">Заседания жюри </w:t>
      </w:r>
      <w:r w:rsidRPr="00C603A2">
        <w:rPr>
          <w:sz w:val="28"/>
          <w:szCs w:val="28"/>
          <w:lang w:val="en-US"/>
        </w:rPr>
        <w:t>I</w:t>
      </w:r>
      <w:r w:rsidRPr="00C603A2">
        <w:rPr>
          <w:sz w:val="28"/>
          <w:szCs w:val="28"/>
        </w:rPr>
        <w:t xml:space="preserve"> Областного фестиваля- конкурса социокультурного бренда муниципального образования Сахалинской области «Прошлое. Настоящее. Будущее»  </w:t>
      </w:r>
    </w:p>
    <w:p w:rsidR="003E4E1B" w:rsidRPr="00C603A2" w:rsidRDefault="003E4E1B" w:rsidP="003E4E1B">
      <w:pPr>
        <w:jc w:val="center"/>
        <w:rPr>
          <w:sz w:val="28"/>
          <w:szCs w:val="28"/>
        </w:rPr>
      </w:pPr>
      <w:r w:rsidRPr="00C603A2">
        <w:rPr>
          <w:sz w:val="28"/>
          <w:szCs w:val="28"/>
        </w:rPr>
        <w:t xml:space="preserve">  </w:t>
      </w: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ab/>
        <w:t xml:space="preserve">               Дата заседания: 19 октября 2018 года</w:t>
      </w:r>
    </w:p>
    <w:p w:rsidR="003E4E1B" w:rsidRPr="00C603A2" w:rsidRDefault="003E4E1B" w:rsidP="003E4E1B">
      <w:pPr>
        <w:ind w:left="1701" w:hanging="1620"/>
        <w:rPr>
          <w:sz w:val="28"/>
          <w:szCs w:val="28"/>
        </w:rPr>
      </w:pPr>
      <w:r w:rsidRPr="00C603A2">
        <w:rPr>
          <w:sz w:val="28"/>
          <w:szCs w:val="28"/>
        </w:rPr>
        <w:t xml:space="preserve">           </w:t>
      </w:r>
      <w:r w:rsidRPr="00C603A2">
        <w:rPr>
          <w:sz w:val="28"/>
          <w:szCs w:val="28"/>
        </w:rPr>
        <w:tab/>
        <w:t xml:space="preserve"> Место проведения: СОУНБ (зал заседаний) ул. Хабаровская 78 </w:t>
      </w:r>
    </w:p>
    <w:p w:rsidR="003E4E1B" w:rsidRPr="00C603A2" w:rsidRDefault="003E4E1B" w:rsidP="003E4E1B">
      <w:pPr>
        <w:ind w:left="1701" w:hanging="1620"/>
        <w:rPr>
          <w:sz w:val="28"/>
          <w:szCs w:val="28"/>
        </w:rPr>
      </w:pPr>
    </w:p>
    <w:p w:rsidR="003E4E1B" w:rsidRPr="00C603A2" w:rsidRDefault="003E4E1B" w:rsidP="003E4E1B">
      <w:pPr>
        <w:rPr>
          <w:b/>
          <w:sz w:val="28"/>
          <w:szCs w:val="28"/>
        </w:rPr>
      </w:pPr>
      <w:r w:rsidRPr="00C603A2">
        <w:rPr>
          <w:sz w:val="28"/>
          <w:szCs w:val="28"/>
        </w:rPr>
        <w:tab/>
      </w:r>
      <w:r w:rsidRPr="00C603A2">
        <w:rPr>
          <w:sz w:val="28"/>
          <w:szCs w:val="28"/>
        </w:rPr>
        <w:tab/>
      </w:r>
      <w:r w:rsidRPr="00C603A2">
        <w:rPr>
          <w:sz w:val="28"/>
          <w:szCs w:val="28"/>
        </w:rPr>
        <w:tab/>
      </w:r>
      <w:r w:rsidRPr="00C603A2">
        <w:rPr>
          <w:sz w:val="28"/>
          <w:szCs w:val="28"/>
        </w:rPr>
        <w:tab/>
        <w:t xml:space="preserve">    </w:t>
      </w:r>
      <w:r w:rsidRPr="00C603A2">
        <w:rPr>
          <w:b/>
          <w:sz w:val="28"/>
          <w:szCs w:val="28"/>
        </w:rPr>
        <w:t>Повестка дня:</w:t>
      </w:r>
    </w:p>
    <w:p w:rsidR="003E4E1B" w:rsidRPr="00C603A2" w:rsidRDefault="003E4E1B" w:rsidP="003E4E1B">
      <w:pPr>
        <w:ind w:left="-426" w:hanging="567"/>
        <w:rPr>
          <w:sz w:val="28"/>
          <w:szCs w:val="28"/>
        </w:rPr>
      </w:pPr>
      <w:r w:rsidRPr="00C603A2">
        <w:rPr>
          <w:sz w:val="28"/>
          <w:szCs w:val="28"/>
        </w:rPr>
        <w:t xml:space="preserve">              Подведение итогов </w:t>
      </w:r>
      <w:r w:rsidRPr="00C603A2">
        <w:rPr>
          <w:sz w:val="28"/>
          <w:szCs w:val="28"/>
          <w:lang w:val="en-US"/>
        </w:rPr>
        <w:t>I</w:t>
      </w:r>
      <w:r w:rsidRPr="00C603A2">
        <w:rPr>
          <w:sz w:val="28"/>
          <w:szCs w:val="28"/>
        </w:rPr>
        <w:t xml:space="preserve"> Областного фестиваля- конкурса социокультурного бренда муниципального образования Сахалинской области «Прошлое. Настоящее. Будущее»  </w:t>
      </w:r>
    </w:p>
    <w:p w:rsidR="003E4E1B" w:rsidRPr="00C603A2" w:rsidRDefault="003E4E1B" w:rsidP="003E4E1B">
      <w:pPr>
        <w:jc w:val="center"/>
        <w:rPr>
          <w:sz w:val="28"/>
          <w:szCs w:val="28"/>
        </w:rPr>
      </w:pPr>
      <w:r w:rsidRPr="00C603A2">
        <w:rPr>
          <w:sz w:val="28"/>
          <w:szCs w:val="28"/>
        </w:rPr>
        <w:t xml:space="preserve">  </w:t>
      </w:r>
    </w:p>
    <w:p w:rsidR="003E4E1B" w:rsidRPr="00C603A2" w:rsidRDefault="003E4E1B" w:rsidP="003E4E1B">
      <w:pPr>
        <w:rPr>
          <w:b/>
          <w:sz w:val="28"/>
          <w:szCs w:val="28"/>
        </w:rPr>
      </w:pPr>
      <w:r w:rsidRPr="00C603A2">
        <w:rPr>
          <w:b/>
          <w:sz w:val="28"/>
          <w:szCs w:val="28"/>
        </w:rPr>
        <w:t xml:space="preserve">                                            Жюри фестиваля- конкурса:</w:t>
      </w:r>
    </w:p>
    <w:p w:rsidR="003E4E1B" w:rsidRPr="00C603A2" w:rsidRDefault="003E4E1B" w:rsidP="003E4E1B">
      <w:pPr>
        <w:jc w:val="both"/>
        <w:rPr>
          <w:sz w:val="28"/>
          <w:szCs w:val="28"/>
        </w:rPr>
      </w:pPr>
      <w:proofErr w:type="spellStart"/>
      <w:r w:rsidRPr="00C603A2">
        <w:rPr>
          <w:sz w:val="28"/>
          <w:szCs w:val="28"/>
        </w:rPr>
        <w:t>Понизова</w:t>
      </w:r>
      <w:proofErr w:type="spellEnd"/>
      <w:r w:rsidRPr="00C603A2">
        <w:rPr>
          <w:sz w:val="28"/>
          <w:szCs w:val="28"/>
        </w:rPr>
        <w:t xml:space="preserve"> Валентина Петровна – заведующая отделом методики досуговой деятельности и социально- творческих заказов ОЦНТ; </w:t>
      </w:r>
    </w:p>
    <w:p w:rsidR="003E4E1B" w:rsidRPr="00C603A2" w:rsidRDefault="003E4E1B" w:rsidP="003E4E1B">
      <w:pPr>
        <w:jc w:val="both"/>
        <w:rPr>
          <w:sz w:val="28"/>
          <w:szCs w:val="28"/>
        </w:rPr>
      </w:pPr>
      <w:r w:rsidRPr="00C603A2">
        <w:rPr>
          <w:sz w:val="28"/>
          <w:szCs w:val="28"/>
        </w:rPr>
        <w:t xml:space="preserve">Живаго Артём Юрьевич- доцент, кафедры управления </w:t>
      </w:r>
      <w:proofErr w:type="spellStart"/>
      <w:r w:rsidRPr="00C603A2">
        <w:rPr>
          <w:sz w:val="28"/>
          <w:szCs w:val="28"/>
        </w:rPr>
        <w:t>Сах</w:t>
      </w:r>
      <w:proofErr w:type="spellEnd"/>
      <w:r w:rsidRPr="00C603A2">
        <w:rPr>
          <w:sz w:val="28"/>
          <w:szCs w:val="28"/>
        </w:rPr>
        <w:t xml:space="preserve"> ГУ, кандидат социологических наук;  </w:t>
      </w:r>
    </w:p>
    <w:p w:rsidR="003E4E1B" w:rsidRPr="00C603A2" w:rsidRDefault="003E4E1B" w:rsidP="003E4E1B">
      <w:pPr>
        <w:jc w:val="both"/>
        <w:rPr>
          <w:sz w:val="28"/>
          <w:szCs w:val="28"/>
        </w:rPr>
      </w:pPr>
      <w:proofErr w:type="spellStart"/>
      <w:r w:rsidRPr="00C603A2">
        <w:rPr>
          <w:sz w:val="28"/>
          <w:szCs w:val="28"/>
        </w:rPr>
        <w:t>Тен</w:t>
      </w:r>
      <w:proofErr w:type="spellEnd"/>
      <w:r w:rsidRPr="00C603A2">
        <w:rPr>
          <w:sz w:val="28"/>
          <w:szCs w:val="28"/>
        </w:rPr>
        <w:t xml:space="preserve"> Евгений </w:t>
      </w:r>
      <w:proofErr w:type="spellStart"/>
      <w:r w:rsidRPr="00C603A2">
        <w:rPr>
          <w:sz w:val="28"/>
          <w:szCs w:val="28"/>
        </w:rPr>
        <w:t>Енгунович</w:t>
      </w:r>
      <w:proofErr w:type="spellEnd"/>
      <w:r w:rsidRPr="00C603A2">
        <w:rPr>
          <w:sz w:val="28"/>
          <w:szCs w:val="28"/>
        </w:rPr>
        <w:t xml:space="preserve"> – директор Инновационного центра Дальневосточного государственного университета путей сообщений г. Хабаровск; </w:t>
      </w:r>
    </w:p>
    <w:p w:rsidR="003E4E1B" w:rsidRPr="00C603A2" w:rsidRDefault="003E4E1B" w:rsidP="003E4E1B">
      <w:pPr>
        <w:jc w:val="both"/>
        <w:rPr>
          <w:sz w:val="28"/>
          <w:szCs w:val="28"/>
        </w:rPr>
      </w:pPr>
      <w:r w:rsidRPr="00C603A2">
        <w:rPr>
          <w:sz w:val="28"/>
          <w:szCs w:val="28"/>
        </w:rPr>
        <w:t xml:space="preserve">Председатель жюри - Еремина Наталия Владимировна – Старший преподаватель кафедры социально-педагогического образования Санкт-Петербургской академии </w:t>
      </w:r>
      <w:proofErr w:type="gramStart"/>
      <w:r w:rsidRPr="00C603A2">
        <w:rPr>
          <w:sz w:val="28"/>
          <w:szCs w:val="28"/>
        </w:rPr>
        <w:t>постдипломного  педагогического</w:t>
      </w:r>
      <w:proofErr w:type="gramEnd"/>
      <w:r w:rsidRPr="00C603A2">
        <w:rPr>
          <w:sz w:val="28"/>
          <w:szCs w:val="28"/>
        </w:rPr>
        <w:t xml:space="preserve"> образования.</w:t>
      </w:r>
    </w:p>
    <w:p w:rsidR="003E4E1B" w:rsidRPr="00C603A2" w:rsidRDefault="003E4E1B" w:rsidP="003E4E1B">
      <w:pPr>
        <w:jc w:val="both"/>
        <w:rPr>
          <w:sz w:val="28"/>
          <w:szCs w:val="28"/>
        </w:rPr>
      </w:pPr>
    </w:p>
    <w:p w:rsidR="003E4E1B" w:rsidRPr="00C603A2" w:rsidRDefault="003E4E1B" w:rsidP="003E4E1B">
      <w:pPr>
        <w:jc w:val="both"/>
        <w:rPr>
          <w:b/>
          <w:sz w:val="28"/>
          <w:szCs w:val="28"/>
        </w:rPr>
      </w:pPr>
      <w:r w:rsidRPr="00C603A2">
        <w:rPr>
          <w:b/>
          <w:sz w:val="28"/>
          <w:szCs w:val="28"/>
        </w:rPr>
        <w:t>Участники конкурса:</w:t>
      </w:r>
    </w:p>
    <w:p w:rsidR="003E4E1B" w:rsidRPr="00C603A2" w:rsidRDefault="003E4E1B" w:rsidP="003E4E1B">
      <w:pPr>
        <w:jc w:val="both"/>
        <w:rPr>
          <w:sz w:val="28"/>
          <w:szCs w:val="28"/>
        </w:rPr>
      </w:pPr>
      <w:r w:rsidRPr="00C603A2">
        <w:rPr>
          <w:sz w:val="28"/>
          <w:szCs w:val="28"/>
        </w:rPr>
        <w:t xml:space="preserve">МО городской округ «Александровск- Сахалинский район», МО </w:t>
      </w:r>
      <w:proofErr w:type="spellStart"/>
      <w:r w:rsidRPr="00C603A2">
        <w:rPr>
          <w:sz w:val="28"/>
          <w:szCs w:val="28"/>
        </w:rPr>
        <w:t>Анивский</w:t>
      </w:r>
      <w:proofErr w:type="spellEnd"/>
      <w:r w:rsidRPr="00C603A2">
        <w:rPr>
          <w:sz w:val="28"/>
          <w:szCs w:val="28"/>
        </w:rPr>
        <w:t xml:space="preserve"> городской округ, МО городской округ «</w:t>
      </w:r>
      <w:proofErr w:type="spellStart"/>
      <w:r w:rsidRPr="00C603A2">
        <w:rPr>
          <w:sz w:val="28"/>
          <w:szCs w:val="28"/>
        </w:rPr>
        <w:t>Долинский</w:t>
      </w:r>
      <w:proofErr w:type="spellEnd"/>
      <w:r w:rsidRPr="00C603A2">
        <w:rPr>
          <w:sz w:val="28"/>
          <w:szCs w:val="28"/>
        </w:rPr>
        <w:t xml:space="preserve">», МО </w:t>
      </w:r>
      <w:proofErr w:type="spellStart"/>
      <w:r w:rsidRPr="00C603A2">
        <w:rPr>
          <w:sz w:val="28"/>
          <w:szCs w:val="28"/>
        </w:rPr>
        <w:t>Корсаковский</w:t>
      </w:r>
      <w:proofErr w:type="spellEnd"/>
      <w:r w:rsidRPr="00C603A2">
        <w:rPr>
          <w:sz w:val="28"/>
          <w:szCs w:val="28"/>
        </w:rPr>
        <w:t xml:space="preserve"> городской округ, МО «</w:t>
      </w:r>
      <w:proofErr w:type="spellStart"/>
      <w:r w:rsidRPr="00C603A2">
        <w:rPr>
          <w:sz w:val="28"/>
          <w:szCs w:val="28"/>
        </w:rPr>
        <w:t>Макаровский</w:t>
      </w:r>
      <w:proofErr w:type="spellEnd"/>
      <w:r w:rsidRPr="00C603A2">
        <w:rPr>
          <w:sz w:val="28"/>
          <w:szCs w:val="28"/>
        </w:rPr>
        <w:t xml:space="preserve"> городской округ», МО </w:t>
      </w:r>
      <w:proofErr w:type="spellStart"/>
      <w:r w:rsidRPr="00C603A2">
        <w:rPr>
          <w:sz w:val="28"/>
          <w:szCs w:val="28"/>
        </w:rPr>
        <w:t>Поронайский</w:t>
      </w:r>
      <w:proofErr w:type="spellEnd"/>
      <w:r w:rsidRPr="00C603A2">
        <w:rPr>
          <w:sz w:val="28"/>
          <w:szCs w:val="28"/>
        </w:rPr>
        <w:t xml:space="preserve"> городской округ, МО «Холмский городской округ», МО «</w:t>
      </w:r>
      <w:proofErr w:type="spellStart"/>
      <w:r w:rsidRPr="00C603A2">
        <w:rPr>
          <w:sz w:val="28"/>
          <w:szCs w:val="28"/>
        </w:rPr>
        <w:t>Невельский</w:t>
      </w:r>
      <w:proofErr w:type="spellEnd"/>
      <w:r w:rsidRPr="00C603A2">
        <w:rPr>
          <w:sz w:val="28"/>
          <w:szCs w:val="28"/>
        </w:rPr>
        <w:t xml:space="preserve"> городской округ», МО «</w:t>
      </w:r>
      <w:proofErr w:type="spellStart"/>
      <w:r w:rsidRPr="00C603A2">
        <w:rPr>
          <w:sz w:val="28"/>
          <w:szCs w:val="28"/>
        </w:rPr>
        <w:t>Томаринский</w:t>
      </w:r>
      <w:proofErr w:type="spellEnd"/>
      <w:r w:rsidRPr="00C603A2">
        <w:rPr>
          <w:sz w:val="28"/>
          <w:szCs w:val="28"/>
        </w:rPr>
        <w:t xml:space="preserve"> городской округ», МО «</w:t>
      </w:r>
      <w:proofErr w:type="spellStart"/>
      <w:r w:rsidRPr="00C603A2">
        <w:rPr>
          <w:sz w:val="28"/>
          <w:szCs w:val="28"/>
        </w:rPr>
        <w:t>Тымовский</w:t>
      </w:r>
      <w:proofErr w:type="spellEnd"/>
      <w:r w:rsidRPr="00C603A2">
        <w:rPr>
          <w:sz w:val="28"/>
          <w:szCs w:val="28"/>
        </w:rPr>
        <w:t xml:space="preserve"> городской округ», МО «Городской округ «Город </w:t>
      </w:r>
      <w:proofErr w:type="spellStart"/>
      <w:r w:rsidRPr="00C603A2">
        <w:rPr>
          <w:sz w:val="28"/>
          <w:szCs w:val="28"/>
        </w:rPr>
        <w:t>Южно</w:t>
      </w:r>
      <w:proofErr w:type="spellEnd"/>
      <w:r w:rsidRPr="00C603A2">
        <w:rPr>
          <w:sz w:val="28"/>
          <w:szCs w:val="28"/>
        </w:rPr>
        <w:t xml:space="preserve"> – Сахалинск».  </w:t>
      </w: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 xml:space="preserve">Всего: 12 районов  </w:t>
      </w:r>
    </w:p>
    <w:p w:rsidR="003E4E1B" w:rsidRDefault="003E4E1B" w:rsidP="003E4E1B">
      <w:pPr>
        <w:rPr>
          <w:b/>
          <w:sz w:val="28"/>
          <w:szCs w:val="28"/>
        </w:rPr>
      </w:pPr>
      <w:r w:rsidRPr="00C603A2">
        <w:rPr>
          <w:b/>
          <w:sz w:val="28"/>
          <w:szCs w:val="28"/>
        </w:rPr>
        <w:tab/>
      </w:r>
      <w:r w:rsidRPr="00C603A2">
        <w:rPr>
          <w:b/>
          <w:sz w:val="28"/>
          <w:szCs w:val="28"/>
        </w:rPr>
        <w:tab/>
      </w:r>
      <w:r w:rsidRPr="00C603A2">
        <w:rPr>
          <w:b/>
          <w:sz w:val="28"/>
          <w:szCs w:val="28"/>
        </w:rPr>
        <w:tab/>
      </w:r>
    </w:p>
    <w:p w:rsidR="003E4E1B" w:rsidRPr="00C603A2" w:rsidRDefault="003E4E1B" w:rsidP="003E4E1B">
      <w:pPr>
        <w:rPr>
          <w:b/>
          <w:sz w:val="28"/>
          <w:szCs w:val="28"/>
        </w:rPr>
      </w:pPr>
    </w:p>
    <w:p w:rsidR="003E4E1B" w:rsidRPr="00C603A2" w:rsidRDefault="003E4E1B" w:rsidP="003E4E1B">
      <w:pPr>
        <w:ind w:left="1416" w:firstLine="708"/>
        <w:rPr>
          <w:b/>
          <w:sz w:val="28"/>
          <w:szCs w:val="28"/>
        </w:rPr>
      </w:pPr>
      <w:r w:rsidRPr="00C603A2">
        <w:rPr>
          <w:b/>
          <w:sz w:val="28"/>
          <w:szCs w:val="28"/>
        </w:rPr>
        <w:t xml:space="preserve">    Жюри постановило наградить:</w:t>
      </w:r>
    </w:p>
    <w:p w:rsidR="003E4E1B" w:rsidRPr="00C603A2" w:rsidRDefault="003E4E1B" w:rsidP="003E4E1B">
      <w:pPr>
        <w:rPr>
          <w:b/>
          <w:sz w:val="28"/>
          <w:szCs w:val="28"/>
        </w:rPr>
      </w:pPr>
      <w:r w:rsidRPr="00C603A2">
        <w:rPr>
          <w:b/>
          <w:sz w:val="28"/>
          <w:szCs w:val="28"/>
        </w:rPr>
        <w:t>Победителей в номинации «Творчество. Пространство. Люди»</w:t>
      </w:r>
    </w:p>
    <w:p w:rsidR="003E4E1B" w:rsidRPr="00C603A2" w:rsidRDefault="003E4E1B" w:rsidP="003E4E1B">
      <w:pPr>
        <w:shd w:val="clear" w:color="auto" w:fill="FFFFFF"/>
        <w:rPr>
          <w:color w:val="000000"/>
          <w:sz w:val="28"/>
          <w:szCs w:val="28"/>
        </w:rPr>
      </w:pPr>
    </w:p>
    <w:p w:rsidR="003E4E1B" w:rsidRPr="00C603A2" w:rsidRDefault="003E4E1B" w:rsidP="003E4E1B">
      <w:pPr>
        <w:ind w:left="-900"/>
        <w:jc w:val="both"/>
        <w:rPr>
          <w:b/>
          <w:sz w:val="28"/>
          <w:szCs w:val="28"/>
        </w:rPr>
      </w:pPr>
      <w:r w:rsidRPr="00C603A2">
        <w:rPr>
          <w:b/>
          <w:sz w:val="28"/>
          <w:szCs w:val="28"/>
        </w:rPr>
        <w:t xml:space="preserve">                                                      Дипломом </w:t>
      </w:r>
      <w:r w:rsidRPr="00C603A2">
        <w:rPr>
          <w:b/>
          <w:sz w:val="28"/>
          <w:szCs w:val="28"/>
          <w:lang w:val="en-US"/>
        </w:rPr>
        <w:t>III</w:t>
      </w:r>
      <w:r w:rsidRPr="00C603A2">
        <w:rPr>
          <w:b/>
          <w:sz w:val="28"/>
          <w:szCs w:val="28"/>
        </w:rPr>
        <w:t xml:space="preserve"> степени </w:t>
      </w:r>
    </w:p>
    <w:p w:rsidR="003E4E1B" w:rsidRPr="00C603A2" w:rsidRDefault="003E4E1B" w:rsidP="003E4E1B">
      <w:pPr>
        <w:shd w:val="clear" w:color="auto" w:fill="FFFFFF"/>
        <w:rPr>
          <w:color w:val="000000"/>
          <w:sz w:val="28"/>
          <w:szCs w:val="28"/>
        </w:rPr>
      </w:pPr>
      <w:r w:rsidRPr="00C603A2">
        <w:rPr>
          <w:color w:val="000000"/>
          <w:sz w:val="28"/>
          <w:szCs w:val="28"/>
        </w:rPr>
        <w:t xml:space="preserve"> "Праздник - обряд кормления Духа хозяина моря" </w:t>
      </w:r>
      <w:proofErr w:type="gramStart"/>
      <w:r w:rsidRPr="00C603A2">
        <w:rPr>
          <w:color w:val="000000"/>
          <w:sz w:val="28"/>
          <w:szCs w:val="28"/>
        </w:rPr>
        <w:t>МБУК  Культурно</w:t>
      </w:r>
      <w:proofErr w:type="gramEnd"/>
      <w:r w:rsidRPr="00C603A2">
        <w:rPr>
          <w:color w:val="000000"/>
          <w:sz w:val="28"/>
          <w:szCs w:val="28"/>
        </w:rPr>
        <w:t>- досуговый центр "Мир" г. Поронайск</w:t>
      </w:r>
    </w:p>
    <w:p w:rsidR="003E4E1B" w:rsidRPr="00C603A2" w:rsidRDefault="003E4E1B" w:rsidP="003E4E1B">
      <w:pPr>
        <w:jc w:val="both"/>
        <w:rPr>
          <w:sz w:val="28"/>
          <w:szCs w:val="28"/>
        </w:rPr>
      </w:pPr>
    </w:p>
    <w:p w:rsidR="003E4E1B" w:rsidRPr="00C603A2" w:rsidRDefault="003E4E1B" w:rsidP="003E4E1B">
      <w:pPr>
        <w:ind w:left="-900"/>
        <w:jc w:val="both"/>
        <w:rPr>
          <w:b/>
          <w:sz w:val="28"/>
          <w:szCs w:val="28"/>
        </w:rPr>
      </w:pPr>
      <w:r w:rsidRPr="00C603A2">
        <w:rPr>
          <w:sz w:val="28"/>
          <w:szCs w:val="28"/>
        </w:rPr>
        <w:t xml:space="preserve">                                                      </w:t>
      </w:r>
      <w:r w:rsidRPr="00C603A2">
        <w:rPr>
          <w:b/>
          <w:sz w:val="28"/>
          <w:szCs w:val="28"/>
        </w:rPr>
        <w:t xml:space="preserve">Дипломом </w:t>
      </w:r>
      <w:r w:rsidRPr="00C603A2">
        <w:rPr>
          <w:b/>
          <w:sz w:val="28"/>
          <w:szCs w:val="28"/>
          <w:lang w:val="en-US"/>
        </w:rPr>
        <w:t>II</w:t>
      </w:r>
      <w:r w:rsidRPr="00C603A2">
        <w:rPr>
          <w:b/>
          <w:sz w:val="28"/>
          <w:szCs w:val="28"/>
        </w:rPr>
        <w:t xml:space="preserve"> степени </w:t>
      </w:r>
    </w:p>
    <w:p w:rsidR="003E4E1B" w:rsidRPr="00C603A2" w:rsidRDefault="003E4E1B" w:rsidP="003E4E1B">
      <w:pPr>
        <w:shd w:val="clear" w:color="auto" w:fill="FFFFFF"/>
        <w:rPr>
          <w:color w:val="000000"/>
          <w:sz w:val="28"/>
          <w:szCs w:val="28"/>
        </w:rPr>
      </w:pPr>
      <w:r w:rsidRPr="00C603A2">
        <w:rPr>
          <w:color w:val="000000"/>
          <w:sz w:val="28"/>
          <w:szCs w:val="28"/>
        </w:rPr>
        <w:t xml:space="preserve"> Праздник русского чая в г. Углегорске</w:t>
      </w:r>
      <w:proofErr w:type="gramStart"/>
      <w:r w:rsidRPr="00C603A2">
        <w:rPr>
          <w:color w:val="000000"/>
          <w:sz w:val="28"/>
          <w:szCs w:val="28"/>
        </w:rPr>
        <w:t>"  МБУК</w:t>
      </w:r>
      <w:proofErr w:type="gramEnd"/>
      <w:r w:rsidRPr="00C603A2">
        <w:rPr>
          <w:color w:val="000000"/>
          <w:sz w:val="28"/>
          <w:szCs w:val="28"/>
        </w:rPr>
        <w:t xml:space="preserve"> РДК "Октябрь" г. Углегорск</w:t>
      </w:r>
    </w:p>
    <w:p w:rsidR="003E4E1B" w:rsidRPr="00C603A2" w:rsidRDefault="003E4E1B" w:rsidP="003E4E1B">
      <w:pPr>
        <w:jc w:val="both"/>
        <w:rPr>
          <w:sz w:val="28"/>
          <w:szCs w:val="28"/>
        </w:rPr>
      </w:pPr>
    </w:p>
    <w:p w:rsidR="003E4E1B" w:rsidRPr="00C603A2" w:rsidRDefault="003E4E1B" w:rsidP="003E4E1B">
      <w:pPr>
        <w:ind w:left="-900"/>
        <w:jc w:val="both"/>
        <w:rPr>
          <w:b/>
          <w:sz w:val="28"/>
          <w:szCs w:val="28"/>
        </w:rPr>
      </w:pPr>
      <w:r w:rsidRPr="00C603A2">
        <w:rPr>
          <w:b/>
          <w:sz w:val="28"/>
          <w:szCs w:val="28"/>
        </w:rPr>
        <w:lastRenderedPageBreak/>
        <w:t xml:space="preserve">                                                       Дипломом </w:t>
      </w:r>
      <w:r w:rsidRPr="00C603A2">
        <w:rPr>
          <w:b/>
          <w:sz w:val="28"/>
          <w:szCs w:val="28"/>
          <w:lang w:val="en-US"/>
        </w:rPr>
        <w:t>I</w:t>
      </w:r>
      <w:r w:rsidRPr="00C603A2">
        <w:rPr>
          <w:b/>
          <w:sz w:val="28"/>
          <w:szCs w:val="28"/>
        </w:rPr>
        <w:t xml:space="preserve"> степени </w:t>
      </w:r>
    </w:p>
    <w:p w:rsidR="003E4E1B" w:rsidRPr="00C603A2" w:rsidRDefault="003E4E1B" w:rsidP="003E4E1B">
      <w:pPr>
        <w:shd w:val="clear" w:color="auto" w:fill="FFFFFF"/>
        <w:rPr>
          <w:color w:val="000000"/>
          <w:sz w:val="28"/>
          <w:szCs w:val="28"/>
        </w:rPr>
      </w:pPr>
      <w:r w:rsidRPr="00C603A2">
        <w:rPr>
          <w:color w:val="000000"/>
          <w:sz w:val="28"/>
          <w:szCs w:val="28"/>
        </w:rPr>
        <w:t>Международный обжиг керамических изделий под открытым небом в г. Невельске</w:t>
      </w:r>
      <w:proofErr w:type="gramStart"/>
      <w:r w:rsidRPr="00C603A2">
        <w:rPr>
          <w:color w:val="000000"/>
          <w:sz w:val="28"/>
          <w:szCs w:val="28"/>
        </w:rPr>
        <w:t>"  МБУК</w:t>
      </w:r>
      <w:proofErr w:type="gramEnd"/>
      <w:r w:rsidRPr="00C603A2">
        <w:rPr>
          <w:color w:val="000000"/>
          <w:sz w:val="28"/>
          <w:szCs w:val="28"/>
        </w:rPr>
        <w:t xml:space="preserve">  РДК им. Г. И. </w:t>
      </w:r>
      <w:proofErr w:type="spellStart"/>
      <w:r w:rsidRPr="00C603A2">
        <w:rPr>
          <w:color w:val="000000"/>
          <w:sz w:val="28"/>
          <w:szCs w:val="28"/>
        </w:rPr>
        <w:t>Невельского</w:t>
      </w:r>
      <w:proofErr w:type="spellEnd"/>
      <w:r w:rsidRPr="00C603A2">
        <w:rPr>
          <w:color w:val="000000"/>
          <w:sz w:val="28"/>
          <w:szCs w:val="28"/>
        </w:rPr>
        <w:t xml:space="preserve"> г. Невельск  </w:t>
      </w:r>
    </w:p>
    <w:p w:rsidR="003E4E1B" w:rsidRPr="00C603A2" w:rsidRDefault="003E4E1B" w:rsidP="003E4E1B">
      <w:pPr>
        <w:ind w:left="-900"/>
        <w:jc w:val="both"/>
        <w:rPr>
          <w:b/>
          <w:sz w:val="28"/>
          <w:szCs w:val="28"/>
        </w:rPr>
      </w:pPr>
    </w:p>
    <w:p w:rsidR="003E4E1B" w:rsidRPr="00C603A2" w:rsidRDefault="003E4E1B" w:rsidP="003E4E1B">
      <w:pPr>
        <w:ind w:left="-900" w:hanging="660"/>
        <w:jc w:val="both"/>
        <w:rPr>
          <w:b/>
          <w:sz w:val="28"/>
          <w:szCs w:val="28"/>
        </w:rPr>
      </w:pPr>
      <w:r w:rsidRPr="00C603A2">
        <w:rPr>
          <w:sz w:val="28"/>
          <w:szCs w:val="28"/>
        </w:rPr>
        <w:t xml:space="preserve">              </w:t>
      </w:r>
      <w:r w:rsidRPr="00C603A2">
        <w:rPr>
          <w:b/>
          <w:sz w:val="28"/>
          <w:szCs w:val="28"/>
        </w:rPr>
        <w:t xml:space="preserve">Победителей в номинации «Лучший проект социокультурного бренда муниципального образования Сахалинской области» </w:t>
      </w:r>
    </w:p>
    <w:p w:rsidR="003E4E1B" w:rsidRPr="00C603A2" w:rsidRDefault="003E4E1B" w:rsidP="003E4E1B">
      <w:pPr>
        <w:rPr>
          <w:b/>
          <w:sz w:val="28"/>
          <w:szCs w:val="28"/>
        </w:rPr>
      </w:pPr>
    </w:p>
    <w:p w:rsidR="003E4E1B" w:rsidRPr="00C603A2" w:rsidRDefault="003E4E1B" w:rsidP="003E4E1B">
      <w:pPr>
        <w:ind w:left="-900"/>
        <w:jc w:val="both"/>
        <w:rPr>
          <w:b/>
          <w:sz w:val="28"/>
          <w:szCs w:val="28"/>
        </w:rPr>
      </w:pPr>
      <w:r w:rsidRPr="00C603A2">
        <w:rPr>
          <w:b/>
          <w:sz w:val="28"/>
          <w:szCs w:val="28"/>
        </w:rPr>
        <w:t xml:space="preserve">                                                      Дипломом </w:t>
      </w:r>
      <w:r w:rsidRPr="00C603A2">
        <w:rPr>
          <w:b/>
          <w:sz w:val="28"/>
          <w:szCs w:val="28"/>
          <w:lang w:val="en-US"/>
        </w:rPr>
        <w:t>III</w:t>
      </w:r>
      <w:r w:rsidRPr="00C603A2">
        <w:rPr>
          <w:b/>
          <w:sz w:val="28"/>
          <w:szCs w:val="28"/>
        </w:rPr>
        <w:t xml:space="preserve"> степени </w:t>
      </w:r>
    </w:p>
    <w:p w:rsidR="003E4E1B" w:rsidRPr="00C603A2" w:rsidRDefault="003E4E1B" w:rsidP="003E4E1B">
      <w:pPr>
        <w:shd w:val="clear" w:color="auto" w:fill="FFFFFF"/>
        <w:rPr>
          <w:color w:val="000000"/>
          <w:sz w:val="28"/>
          <w:szCs w:val="28"/>
        </w:rPr>
      </w:pPr>
      <w:r w:rsidRPr="00C603A2">
        <w:rPr>
          <w:color w:val="000000"/>
          <w:sz w:val="28"/>
          <w:szCs w:val="28"/>
        </w:rPr>
        <w:t xml:space="preserve">Дмитрия </w:t>
      </w:r>
      <w:proofErr w:type="spellStart"/>
      <w:r w:rsidRPr="00C603A2">
        <w:rPr>
          <w:color w:val="000000"/>
          <w:sz w:val="28"/>
          <w:szCs w:val="28"/>
        </w:rPr>
        <w:t>Хромченкова</w:t>
      </w:r>
      <w:proofErr w:type="spellEnd"/>
      <w:r w:rsidRPr="00C603A2">
        <w:rPr>
          <w:color w:val="000000"/>
          <w:sz w:val="28"/>
          <w:szCs w:val="28"/>
        </w:rPr>
        <w:t xml:space="preserve"> проект "Грант регата" г. Южно- Сахалинск</w:t>
      </w:r>
    </w:p>
    <w:p w:rsidR="003E4E1B" w:rsidRPr="00C603A2" w:rsidRDefault="003E4E1B" w:rsidP="003E4E1B">
      <w:pPr>
        <w:jc w:val="both"/>
        <w:rPr>
          <w:sz w:val="28"/>
          <w:szCs w:val="28"/>
        </w:rPr>
      </w:pPr>
    </w:p>
    <w:p w:rsidR="003E4E1B" w:rsidRPr="00C603A2" w:rsidRDefault="003E4E1B" w:rsidP="003E4E1B">
      <w:pPr>
        <w:ind w:left="-900"/>
        <w:jc w:val="both"/>
        <w:rPr>
          <w:b/>
          <w:sz w:val="28"/>
          <w:szCs w:val="28"/>
        </w:rPr>
      </w:pPr>
      <w:r w:rsidRPr="00C603A2">
        <w:rPr>
          <w:sz w:val="28"/>
          <w:szCs w:val="28"/>
        </w:rPr>
        <w:t xml:space="preserve">                                                      </w:t>
      </w:r>
      <w:r w:rsidRPr="00C603A2">
        <w:rPr>
          <w:b/>
          <w:sz w:val="28"/>
          <w:szCs w:val="28"/>
        </w:rPr>
        <w:t xml:space="preserve">Дипломом </w:t>
      </w:r>
      <w:r w:rsidRPr="00C603A2">
        <w:rPr>
          <w:b/>
          <w:sz w:val="28"/>
          <w:szCs w:val="28"/>
          <w:lang w:val="en-US"/>
        </w:rPr>
        <w:t>II</w:t>
      </w:r>
      <w:r w:rsidRPr="00C603A2">
        <w:rPr>
          <w:b/>
          <w:sz w:val="28"/>
          <w:szCs w:val="28"/>
        </w:rPr>
        <w:t xml:space="preserve"> степени </w:t>
      </w:r>
    </w:p>
    <w:p w:rsidR="003E4E1B" w:rsidRPr="00C603A2" w:rsidRDefault="003E4E1B" w:rsidP="003E4E1B">
      <w:pPr>
        <w:shd w:val="clear" w:color="auto" w:fill="FFFFFF"/>
        <w:rPr>
          <w:color w:val="000000"/>
          <w:sz w:val="28"/>
          <w:szCs w:val="28"/>
        </w:rPr>
      </w:pPr>
      <w:r w:rsidRPr="00C603A2">
        <w:rPr>
          <w:color w:val="000000"/>
          <w:sz w:val="28"/>
          <w:szCs w:val="28"/>
        </w:rPr>
        <w:t>Дмитрия Пака - проект "Сахалинский молочник" г. Южно- Сахалинск</w:t>
      </w:r>
    </w:p>
    <w:p w:rsidR="003E4E1B" w:rsidRPr="00C603A2" w:rsidRDefault="003E4E1B" w:rsidP="003E4E1B">
      <w:pPr>
        <w:jc w:val="both"/>
        <w:rPr>
          <w:sz w:val="28"/>
          <w:szCs w:val="28"/>
        </w:rPr>
      </w:pPr>
    </w:p>
    <w:p w:rsidR="003E4E1B" w:rsidRPr="00C603A2" w:rsidRDefault="003E4E1B" w:rsidP="003E4E1B">
      <w:pPr>
        <w:ind w:left="-900"/>
        <w:jc w:val="both"/>
        <w:rPr>
          <w:b/>
          <w:sz w:val="28"/>
          <w:szCs w:val="28"/>
        </w:rPr>
      </w:pPr>
      <w:r w:rsidRPr="00C603A2">
        <w:rPr>
          <w:b/>
          <w:sz w:val="28"/>
          <w:szCs w:val="28"/>
        </w:rPr>
        <w:t xml:space="preserve">                                                      Дипломом </w:t>
      </w:r>
      <w:r w:rsidRPr="00C603A2">
        <w:rPr>
          <w:b/>
          <w:sz w:val="28"/>
          <w:szCs w:val="28"/>
          <w:lang w:val="en-US"/>
        </w:rPr>
        <w:t>I</w:t>
      </w:r>
      <w:r w:rsidRPr="00C603A2">
        <w:rPr>
          <w:b/>
          <w:sz w:val="28"/>
          <w:szCs w:val="28"/>
        </w:rPr>
        <w:t xml:space="preserve"> степени </w:t>
      </w:r>
    </w:p>
    <w:p w:rsidR="003E4E1B" w:rsidRPr="00C603A2" w:rsidRDefault="003E4E1B" w:rsidP="003E4E1B">
      <w:pPr>
        <w:shd w:val="clear" w:color="auto" w:fill="FFFFFF"/>
        <w:rPr>
          <w:color w:val="000000"/>
          <w:sz w:val="28"/>
          <w:szCs w:val="28"/>
        </w:rPr>
      </w:pPr>
      <w:r w:rsidRPr="00C603A2">
        <w:rPr>
          <w:color w:val="000000"/>
          <w:sz w:val="28"/>
          <w:szCs w:val="28"/>
        </w:rPr>
        <w:t xml:space="preserve"> Татьяну Кузнецову -  проект "</w:t>
      </w:r>
      <w:proofErr w:type="spellStart"/>
      <w:r w:rsidRPr="00C603A2">
        <w:rPr>
          <w:color w:val="000000"/>
          <w:sz w:val="28"/>
          <w:szCs w:val="28"/>
        </w:rPr>
        <w:t>Мореонариум</w:t>
      </w:r>
      <w:proofErr w:type="spellEnd"/>
      <w:r w:rsidRPr="00C603A2">
        <w:rPr>
          <w:color w:val="000000"/>
          <w:sz w:val="28"/>
          <w:szCs w:val="28"/>
        </w:rPr>
        <w:t>" г. Южно- Сахалинск</w:t>
      </w:r>
    </w:p>
    <w:p w:rsidR="003E4E1B" w:rsidRPr="00C603A2" w:rsidRDefault="003E4E1B" w:rsidP="003E4E1B">
      <w:pPr>
        <w:ind w:left="-900"/>
        <w:jc w:val="both"/>
        <w:rPr>
          <w:b/>
          <w:sz w:val="28"/>
          <w:szCs w:val="28"/>
        </w:rPr>
      </w:pPr>
    </w:p>
    <w:p w:rsidR="003E4E1B" w:rsidRPr="00C603A2" w:rsidRDefault="003E4E1B" w:rsidP="003E4E1B">
      <w:pPr>
        <w:ind w:left="-900"/>
        <w:jc w:val="both"/>
        <w:rPr>
          <w:b/>
          <w:sz w:val="28"/>
          <w:szCs w:val="28"/>
        </w:rPr>
      </w:pPr>
      <w:r w:rsidRPr="00C603A2">
        <w:rPr>
          <w:b/>
          <w:sz w:val="28"/>
          <w:szCs w:val="28"/>
        </w:rPr>
        <w:t xml:space="preserve">Специальными дипломами в номинации «Творчество. Пространство. Праздник» </w:t>
      </w: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b/>
          <w:sz w:val="28"/>
          <w:szCs w:val="28"/>
        </w:rPr>
        <w:t xml:space="preserve">- за </w:t>
      </w:r>
      <w:r w:rsidRPr="00C603A2">
        <w:rPr>
          <w:sz w:val="28"/>
          <w:szCs w:val="28"/>
        </w:rPr>
        <w:t>возрождение традиций в декоративно- прикладном творчестве</w:t>
      </w: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>наградить коллектив ЦДК, г. Долинск</w:t>
      </w: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>фестиваль –ярмарка изделий декоративно – прикладного творчества «ДАР»</w:t>
      </w:r>
    </w:p>
    <w:p w:rsidR="003E4E1B" w:rsidRPr="00C603A2" w:rsidRDefault="003E4E1B" w:rsidP="003E4E1B">
      <w:pPr>
        <w:jc w:val="center"/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>- за сохранение национальных традиций</w:t>
      </w: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 xml:space="preserve">наградить творческий коллектив </w:t>
      </w:r>
      <w:proofErr w:type="spellStart"/>
      <w:r w:rsidRPr="00C603A2">
        <w:rPr>
          <w:sz w:val="28"/>
          <w:szCs w:val="28"/>
        </w:rPr>
        <w:t>Тымовской</w:t>
      </w:r>
      <w:proofErr w:type="spellEnd"/>
      <w:r w:rsidRPr="00C603A2">
        <w:rPr>
          <w:sz w:val="28"/>
          <w:szCs w:val="28"/>
        </w:rPr>
        <w:t xml:space="preserve"> ЦКС, с. Чир- </w:t>
      </w:r>
      <w:proofErr w:type="spellStart"/>
      <w:r w:rsidRPr="00C603A2">
        <w:rPr>
          <w:sz w:val="28"/>
          <w:szCs w:val="28"/>
        </w:rPr>
        <w:t>Унвд</w:t>
      </w:r>
      <w:proofErr w:type="spellEnd"/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 xml:space="preserve">режиссёр Татьяна </w:t>
      </w:r>
      <w:proofErr w:type="spellStart"/>
      <w:r w:rsidRPr="00C603A2">
        <w:rPr>
          <w:sz w:val="28"/>
          <w:szCs w:val="28"/>
        </w:rPr>
        <w:t>Шкалыгина</w:t>
      </w:r>
      <w:proofErr w:type="spellEnd"/>
      <w:r w:rsidRPr="00C603A2">
        <w:rPr>
          <w:sz w:val="28"/>
          <w:szCs w:val="28"/>
        </w:rPr>
        <w:t>,</w:t>
      </w: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 xml:space="preserve">Традиционный праздник народов Севера «Тени </w:t>
      </w:r>
      <w:proofErr w:type="spellStart"/>
      <w:r w:rsidRPr="00C603A2">
        <w:rPr>
          <w:sz w:val="28"/>
          <w:szCs w:val="28"/>
        </w:rPr>
        <w:t>Гу</w:t>
      </w:r>
      <w:proofErr w:type="spellEnd"/>
      <w:r w:rsidRPr="00C603A2">
        <w:rPr>
          <w:sz w:val="28"/>
          <w:szCs w:val="28"/>
        </w:rPr>
        <w:t xml:space="preserve">» </w:t>
      </w: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 xml:space="preserve">- за сохранение традиций села </w:t>
      </w: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>наградить творческий коллектив ЦРДК «Юбилейный</w:t>
      </w:r>
      <w:proofErr w:type="gramStart"/>
      <w:r w:rsidRPr="00C603A2">
        <w:rPr>
          <w:sz w:val="28"/>
          <w:szCs w:val="28"/>
        </w:rPr>
        <w:t xml:space="preserve">»,  </w:t>
      </w:r>
      <w:proofErr w:type="spellStart"/>
      <w:r w:rsidRPr="00C603A2">
        <w:rPr>
          <w:sz w:val="28"/>
          <w:szCs w:val="28"/>
        </w:rPr>
        <w:t>пгт</w:t>
      </w:r>
      <w:proofErr w:type="spellEnd"/>
      <w:proofErr w:type="gramEnd"/>
      <w:r w:rsidRPr="00C603A2">
        <w:rPr>
          <w:sz w:val="28"/>
          <w:szCs w:val="28"/>
        </w:rPr>
        <w:t xml:space="preserve">. Тымовское </w:t>
      </w: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 xml:space="preserve">режиссёр Людмила Лаптева, </w:t>
      </w: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>«Фестиваль сена»</w:t>
      </w: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 xml:space="preserve">- за популяризацию сельского образа жизни </w:t>
      </w:r>
    </w:p>
    <w:p w:rsidR="003E4E1B" w:rsidRPr="00C603A2" w:rsidRDefault="003E4E1B" w:rsidP="003E4E1B">
      <w:pPr>
        <w:rPr>
          <w:sz w:val="28"/>
          <w:szCs w:val="28"/>
        </w:rPr>
      </w:pPr>
      <w:proofErr w:type="gramStart"/>
      <w:r w:rsidRPr="00C603A2">
        <w:rPr>
          <w:sz w:val="28"/>
          <w:szCs w:val="28"/>
        </w:rPr>
        <w:t>наградить  Евгению</w:t>
      </w:r>
      <w:proofErr w:type="gramEnd"/>
      <w:r w:rsidRPr="00C603A2">
        <w:rPr>
          <w:sz w:val="28"/>
          <w:szCs w:val="28"/>
        </w:rPr>
        <w:t xml:space="preserve"> Красинскую  СДК с. Костромское </w:t>
      </w: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 xml:space="preserve"> </w:t>
      </w:r>
      <w:proofErr w:type="gramStart"/>
      <w:r w:rsidRPr="00C603A2">
        <w:rPr>
          <w:sz w:val="28"/>
          <w:szCs w:val="28"/>
        </w:rPr>
        <w:t>МО  «</w:t>
      </w:r>
      <w:proofErr w:type="gramEnd"/>
      <w:r w:rsidRPr="00C603A2">
        <w:rPr>
          <w:sz w:val="28"/>
          <w:szCs w:val="28"/>
        </w:rPr>
        <w:t xml:space="preserve">Холмский городской округ» </w:t>
      </w: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 xml:space="preserve">«Костромской бульвар» </w:t>
      </w:r>
    </w:p>
    <w:p w:rsidR="003E4E1B" w:rsidRPr="00C603A2" w:rsidRDefault="003E4E1B" w:rsidP="003E4E1B">
      <w:pPr>
        <w:jc w:val="center"/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ind w:hanging="851"/>
        <w:rPr>
          <w:b/>
          <w:sz w:val="28"/>
          <w:szCs w:val="28"/>
        </w:rPr>
      </w:pPr>
      <w:r w:rsidRPr="00C603A2">
        <w:rPr>
          <w:b/>
          <w:sz w:val="28"/>
          <w:szCs w:val="28"/>
        </w:rPr>
        <w:t>Специальными дипломами в номинации «Лучший проект социокультурного бренда МО Сахалинской области»</w:t>
      </w:r>
    </w:p>
    <w:p w:rsidR="003E4E1B" w:rsidRPr="00C603A2" w:rsidRDefault="003E4E1B" w:rsidP="003E4E1B">
      <w:pPr>
        <w:ind w:hanging="851"/>
        <w:rPr>
          <w:b/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>- за поддержку семейных ценностей и связь поколений</w:t>
      </w: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 xml:space="preserve">наградить   Марию Юрьеву г. Томари </w:t>
      </w: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 xml:space="preserve">проект «Узел поколений» </w:t>
      </w: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lastRenderedPageBreak/>
        <w:t xml:space="preserve">- за интересную идею воссоздания исторического объекта как туристического бренда </w:t>
      </w:r>
    </w:p>
    <w:p w:rsidR="003E4E1B" w:rsidRPr="00C603A2" w:rsidRDefault="003E4E1B" w:rsidP="003E4E1B">
      <w:pPr>
        <w:rPr>
          <w:sz w:val="28"/>
          <w:szCs w:val="28"/>
        </w:rPr>
      </w:pPr>
      <w:proofErr w:type="gramStart"/>
      <w:r w:rsidRPr="00C603A2">
        <w:rPr>
          <w:sz w:val="28"/>
          <w:szCs w:val="28"/>
        </w:rPr>
        <w:t>наградить  Оксану</w:t>
      </w:r>
      <w:proofErr w:type="gramEnd"/>
      <w:r w:rsidRPr="00C603A2">
        <w:rPr>
          <w:sz w:val="28"/>
          <w:szCs w:val="28"/>
        </w:rPr>
        <w:t xml:space="preserve"> Макаренко МБУ «</w:t>
      </w:r>
      <w:proofErr w:type="spellStart"/>
      <w:r w:rsidRPr="00C603A2">
        <w:rPr>
          <w:sz w:val="28"/>
          <w:szCs w:val="28"/>
        </w:rPr>
        <w:t>Анивская</w:t>
      </w:r>
      <w:proofErr w:type="spellEnd"/>
      <w:r w:rsidRPr="00C603A2">
        <w:rPr>
          <w:sz w:val="28"/>
          <w:szCs w:val="28"/>
        </w:rPr>
        <w:t xml:space="preserve"> ЦКС» </w:t>
      </w: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>проект «</w:t>
      </w:r>
      <w:proofErr w:type="spellStart"/>
      <w:r w:rsidRPr="00C603A2">
        <w:rPr>
          <w:sz w:val="28"/>
          <w:szCs w:val="28"/>
        </w:rPr>
        <w:t>Анивский</w:t>
      </w:r>
      <w:proofErr w:type="spellEnd"/>
      <w:r w:rsidRPr="00C603A2">
        <w:rPr>
          <w:sz w:val="28"/>
          <w:szCs w:val="28"/>
        </w:rPr>
        <w:t xml:space="preserve"> маяк» </w:t>
      </w: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jc w:val="both"/>
        <w:rPr>
          <w:b/>
          <w:sz w:val="28"/>
          <w:szCs w:val="28"/>
        </w:rPr>
      </w:pPr>
    </w:p>
    <w:p w:rsidR="003E4E1B" w:rsidRPr="00C603A2" w:rsidRDefault="003E4E1B" w:rsidP="003E4E1B">
      <w:pPr>
        <w:ind w:left="-900"/>
        <w:jc w:val="both"/>
        <w:rPr>
          <w:sz w:val="28"/>
          <w:szCs w:val="28"/>
        </w:rPr>
      </w:pPr>
    </w:p>
    <w:p w:rsidR="003E4E1B" w:rsidRPr="00C603A2" w:rsidRDefault="003E4E1B" w:rsidP="003E4E1B">
      <w:pPr>
        <w:ind w:left="-900"/>
        <w:jc w:val="both"/>
        <w:rPr>
          <w:sz w:val="28"/>
          <w:szCs w:val="28"/>
        </w:rPr>
      </w:pPr>
    </w:p>
    <w:p w:rsidR="003E4E1B" w:rsidRPr="00C603A2" w:rsidRDefault="003E4E1B" w:rsidP="003E4E1B">
      <w:pPr>
        <w:jc w:val="both"/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 xml:space="preserve">Председатель жюри                                                    Еремина Н. В. </w:t>
      </w: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 xml:space="preserve">Члены жюри                                                                </w:t>
      </w:r>
      <w:proofErr w:type="spellStart"/>
      <w:r w:rsidRPr="00C603A2">
        <w:rPr>
          <w:sz w:val="28"/>
          <w:szCs w:val="28"/>
        </w:rPr>
        <w:t>Понизова</w:t>
      </w:r>
      <w:proofErr w:type="spellEnd"/>
      <w:r w:rsidRPr="00C603A2">
        <w:rPr>
          <w:sz w:val="28"/>
          <w:szCs w:val="28"/>
        </w:rPr>
        <w:t xml:space="preserve"> В. П.   </w:t>
      </w: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C603A2">
        <w:rPr>
          <w:sz w:val="28"/>
          <w:szCs w:val="28"/>
        </w:rPr>
        <w:t>Тен</w:t>
      </w:r>
      <w:proofErr w:type="spellEnd"/>
      <w:r w:rsidRPr="00C603A2">
        <w:rPr>
          <w:sz w:val="28"/>
          <w:szCs w:val="28"/>
        </w:rPr>
        <w:t xml:space="preserve"> Е. Е. </w:t>
      </w: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 xml:space="preserve">                                                                                      Живаго А. Ю. </w:t>
      </w: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 xml:space="preserve">Секретарь                                                                      </w:t>
      </w:r>
      <w:proofErr w:type="gramStart"/>
      <w:r w:rsidRPr="00C603A2">
        <w:rPr>
          <w:sz w:val="28"/>
          <w:szCs w:val="28"/>
        </w:rPr>
        <w:t>Дёмина  Н.В.</w:t>
      </w:r>
      <w:proofErr w:type="gramEnd"/>
      <w:r w:rsidRPr="00C603A2">
        <w:rPr>
          <w:sz w:val="28"/>
          <w:szCs w:val="28"/>
        </w:rPr>
        <w:t xml:space="preserve">                                                                                        Методист ОЦНТ</w:t>
      </w: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 xml:space="preserve"> </w:t>
      </w:r>
    </w:p>
    <w:p w:rsidR="003E4E1B" w:rsidRPr="00C603A2" w:rsidRDefault="003E4E1B" w:rsidP="003E4E1B">
      <w:pPr>
        <w:rPr>
          <w:sz w:val="28"/>
          <w:szCs w:val="28"/>
        </w:rPr>
      </w:pPr>
      <w:r w:rsidRPr="00C603A2">
        <w:rPr>
          <w:sz w:val="28"/>
          <w:szCs w:val="28"/>
        </w:rPr>
        <w:t xml:space="preserve">  </w:t>
      </w: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jc w:val="both"/>
        <w:rPr>
          <w:sz w:val="28"/>
          <w:szCs w:val="28"/>
        </w:rPr>
      </w:pPr>
      <w:r w:rsidRPr="00C603A2">
        <w:rPr>
          <w:sz w:val="28"/>
          <w:szCs w:val="28"/>
        </w:rPr>
        <w:tab/>
      </w: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3E4E1B" w:rsidRPr="00C603A2" w:rsidRDefault="003E4E1B" w:rsidP="003E4E1B">
      <w:pPr>
        <w:rPr>
          <w:sz w:val="28"/>
          <w:szCs w:val="28"/>
        </w:rPr>
      </w:pPr>
    </w:p>
    <w:p w:rsidR="004F2EB0" w:rsidRDefault="004F2EB0">
      <w:bookmarkStart w:id="0" w:name="_GoBack"/>
      <w:bookmarkEnd w:id="0"/>
    </w:p>
    <w:sectPr w:rsidR="004F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FA"/>
    <w:rsid w:val="003E4E1B"/>
    <w:rsid w:val="004F2EB0"/>
    <w:rsid w:val="00E9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DFF53-FBA1-49B0-A488-E6AC9D9E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 Знак Знак Знак Знак Знак"/>
    <w:basedOn w:val="a"/>
    <w:autoRedefine/>
    <w:rsid w:val="003E4E1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2018-10-22T00:00:00Z</dcterms:created>
  <dcterms:modified xsi:type="dcterms:W3CDTF">2018-10-22T00:01:00Z</dcterms:modified>
</cp:coreProperties>
</file>